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2F88" w14:textId="5BD02235" w:rsidR="00005F66" w:rsidRDefault="006C3A3E" w:rsidP="007F0F22">
      <w:pPr>
        <w:ind w:left="1530" w:right="-540" w:hanging="90"/>
        <w:rPr>
          <w:rFonts w:ascii="Georgia" w:eastAsiaTheme="majorEastAsia" w:hAnsi="Georgia" w:cstheme="majorBidi"/>
          <w:color w:val="7030A0"/>
          <w:spacing w:val="-10"/>
          <w:kern w:val="28"/>
          <w:sz w:val="48"/>
          <w:szCs w:val="48"/>
        </w:rPr>
      </w:pPr>
      <w:r>
        <w:rPr>
          <w:noProof/>
        </w:rPr>
        <w:drawing>
          <wp:anchor distT="0" distB="0" distL="114300" distR="114300" simplePos="0" relativeHeight="251658240" behindDoc="0" locked="0" layoutInCell="1" allowOverlap="1" wp14:anchorId="0D9B1B8A" wp14:editId="48130D39">
            <wp:simplePos x="0" y="0"/>
            <wp:positionH relativeFrom="margin">
              <wp:posOffset>-171450</wp:posOffset>
            </wp:positionH>
            <wp:positionV relativeFrom="paragraph">
              <wp:posOffset>0</wp:posOffset>
            </wp:positionV>
            <wp:extent cx="1085850" cy="100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r="61745"/>
                    <a:stretch/>
                  </pic:blipFill>
                  <pic:spPr bwMode="auto">
                    <a:xfrm>
                      <a:off x="0" y="0"/>
                      <a:ext cx="108585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7370">
        <w:rPr>
          <w:rFonts w:ascii="Georgia" w:eastAsiaTheme="majorEastAsia" w:hAnsi="Georgia" w:cstheme="majorBidi"/>
          <w:b/>
          <w:bCs/>
          <w:color w:val="7030A0"/>
          <w:spacing w:val="-10"/>
          <w:kern w:val="28"/>
          <w:sz w:val="56"/>
          <w:szCs w:val="56"/>
        </w:rPr>
        <w:t>L</w:t>
      </w:r>
      <w:r w:rsidR="00005F66" w:rsidRPr="00E4410E">
        <w:rPr>
          <w:rFonts w:ascii="Georgia" w:eastAsiaTheme="majorEastAsia" w:hAnsi="Georgia" w:cstheme="majorBidi"/>
          <w:b/>
          <w:bCs/>
          <w:color w:val="7030A0"/>
          <w:spacing w:val="-10"/>
          <w:kern w:val="28"/>
          <w:sz w:val="56"/>
          <w:szCs w:val="56"/>
        </w:rPr>
        <w:t>utheran Braille Workers</w:t>
      </w:r>
      <w:r w:rsidR="00B42312">
        <w:rPr>
          <w:rFonts w:ascii="Georgia" w:eastAsiaTheme="majorEastAsia" w:hAnsi="Georgia" w:cstheme="majorBidi"/>
          <w:color w:val="7030A0"/>
          <w:spacing w:val="-10"/>
          <w:kern w:val="28"/>
          <w:sz w:val="56"/>
          <w:szCs w:val="56"/>
        </w:rPr>
        <w:t xml:space="preserve">                          </w:t>
      </w:r>
      <w:r>
        <w:rPr>
          <w:rFonts w:ascii="Georgia" w:eastAsiaTheme="majorEastAsia" w:hAnsi="Georgia" w:cstheme="majorBidi"/>
          <w:color w:val="7030A0"/>
          <w:spacing w:val="-10"/>
          <w:kern w:val="28"/>
          <w:sz w:val="56"/>
          <w:szCs w:val="56"/>
        </w:rPr>
        <w:t xml:space="preserve">       </w:t>
      </w:r>
      <w:r w:rsidR="00677370">
        <w:rPr>
          <w:rFonts w:ascii="Georgia" w:eastAsiaTheme="majorEastAsia" w:hAnsi="Georgia" w:cstheme="majorBidi"/>
          <w:color w:val="7030A0"/>
          <w:spacing w:val="-10"/>
          <w:kern w:val="28"/>
          <w:sz w:val="56"/>
          <w:szCs w:val="56"/>
        </w:rPr>
        <w:t xml:space="preserve">    </w:t>
      </w:r>
      <w:r w:rsidR="007F0F22">
        <w:rPr>
          <w:rFonts w:ascii="Georgia" w:eastAsiaTheme="majorEastAsia" w:hAnsi="Georgia" w:cstheme="majorBidi"/>
          <w:color w:val="7030A0"/>
          <w:spacing w:val="-10"/>
          <w:kern w:val="28"/>
          <w:sz w:val="56"/>
          <w:szCs w:val="56"/>
        </w:rPr>
        <w:t xml:space="preserve">      </w:t>
      </w:r>
      <w:r w:rsidR="00B42312" w:rsidRPr="00E4410E">
        <w:rPr>
          <w:rFonts w:ascii="Georgia" w:eastAsiaTheme="majorEastAsia" w:hAnsi="Georgia" w:cstheme="majorBidi"/>
          <w:color w:val="7030A0"/>
          <w:spacing w:val="-10"/>
          <w:kern w:val="28"/>
          <w:sz w:val="48"/>
          <w:szCs w:val="48"/>
        </w:rPr>
        <w:t>S</w:t>
      </w:r>
      <w:r w:rsidR="00005F66" w:rsidRPr="00E4410E">
        <w:rPr>
          <w:rFonts w:ascii="Georgia" w:eastAsiaTheme="majorEastAsia" w:hAnsi="Georgia" w:cstheme="majorBidi"/>
          <w:color w:val="7030A0"/>
          <w:spacing w:val="-10"/>
          <w:kern w:val="28"/>
          <w:sz w:val="48"/>
          <w:szCs w:val="48"/>
        </w:rPr>
        <w:t>haring the Light of Christ’s Love</w:t>
      </w:r>
    </w:p>
    <w:p w14:paraId="2E720903" w14:textId="67D07AC6" w:rsidR="00C4302C" w:rsidRPr="00C4302C" w:rsidRDefault="00C4302C" w:rsidP="006C3A3E">
      <w:pPr>
        <w:ind w:left="1980" w:hanging="90"/>
        <w:rPr>
          <w:rFonts w:ascii="Georgia" w:eastAsiaTheme="majorEastAsia" w:hAnsi="Georgia" w:cstheme="majorBidi"/>
          <w:color w:val="7030A0"/>
          <w:spacing w:val="-10"/>
          <w:kern w:val="28"/>
          <w:sz w:val="4"/>
          <w:szCs w:val="4"/>
        </w:rPr>
      </w:pPr>
    </w:p>
    <w:p w14:paraId="4402F118" w14:textId="258CB829" w:rsidR="00C4302C" w:rsidRPr="00C4302C" w:rsidRDefault="00677370" w:rsidP="006C3A3E">
      <w:pPr>
        <w:ind w:left="1980" w:hanging="90"/>
        <w:rPr>
          <w:rFonts w:ascii="Georgia" w:eastAsiaTheme="majorEastAsia" w:hAnsi="Georgia" w:cstheme="majorBidi"/>
          <w:color w:val="7030A0"/>
          <w:spacing w:val="-10"/>
          <w:kern w:val="28"/>
          <w:sz w:val="48"/>
          <w:szCs w:val="48"/>
        </w:rPr>
      </w:pPr>
      <w:r>
        <w:rPr>
          <w:rFonts w:ascii="Georgia" w:eastAsiaTheme="majorEastAsia" w:hAnsi="Georgia" w:cstheme="majorBidi"/>
          <w:color w:val="7030A0"/>
          <w:spacing w:val="-10"/>
          <w:kern w:val="28"/>
          <w:sz w:val="48"/>
          <w:szCs w:val="48"/>
        </w:rPr>
        <w:t xml:space="preserve">                  </w:t>
      </w:r>
      <w:r w:rsidR="00C4302C">
        <w:rPr>
          <w:rFonts w:ascii="Georgia" w:eastAsiaTheme="majorEastAsia" w:hAnsi="Georgia" w:cstheme="majorBidi"/>
          <w:color w:val="7030A0"/>
          <w:spacing w:val="-10"/>
          <w:kern w:val="28"/>
          <w:sz w:val="48"/>
          <w:szCs w:val="48"/>
        </w:rPr>
        <w:t>$ 5,000</w:t>
      </w:r>
    </w:p>
    <w:p w14:paraId="3C89D8BC" w14:textId="3E2402A4" w:rsidR="006C3A3E" w:rsidRPr="006C3A3E" w:rsidRDefault="007F0F22" w:rsidP="00005F66">
      <w:pPr>
        <w:pBdr>
          <w:bottom w:val="single" w:sz="4" w:space="1" w:color="auto"/>
        </w:pBdr>
        <w:rPr>
          <w:rFonts w:ascii="Georgia" w:hAnsi="Georgia"/>
          <w:sz w:val="16"/>
          <w:szCs w:val="16"/>
        </w:rPr>
      </w:pPr>
      <w:r w:rsidRPr="00C4302C">
        <w:rPr>
          <w:noProof/>
        </w:rPr>
        <w:drawing>
          <wp:anchor distT="0" distB="0" distL="114300" distR="114300" simplePos="0" relativeHeight="251661312" behindDoc="0" locked="0" layoutInCell="1" allowOverlap="1" wp14:anchorId="12F63027" wp14:editId="655DB1A0">
            <wp:simplePos x="0" y="0"/>
            <wp:positionH relativeFrom="column">
              <wp:posOffset>3935730</wp:posOffset>
            </wp:positionH>
            <wp:positionV relativeFrom="paragraph">
              <wp:posOffset>417830</wp:posOffset>
            </wp:positionV>
            <wp:extent cx="2268855" cy="1784350"/>
            <wp:effectExtent l="0" t="0" r="0" b="6350"/>
            <wp:wrapSquare wrapText="bothSides"/>
            <wp:docPr id="9" name="Picture 8" descr="Medium shot of kids looking at a paper&#10;&#10;Description automatically generated with low confidence">
              <a:extLst xmlns:a="http://schemas.openxmlformats.org/drawingml/2006/main">
                <a:ext uri="{FF2B5EF4-FFF2-40B4-BE49-F238E27FC236}">
                  <a16:creationId xmlns:a16="http://schemas.microsoft.com/office/drawing/2014/main" id="{AAF026FF-1EF9-D041-8CA0-36282CB33D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Medium shot of kids looking at a paper&#10;&#10;Description automatically generated with low confidence">
                      <a:extLst>
                        <a:ext uri="{FF2B5EF4-FFF2-40B4-BE49-F238E27FC236}">
                          <a16:creationId xmlns:a16="http://schemas.microsoft.com/office/drawing/2014/main" id="{AAF026FF-1EF9-D041-8CA0-36282CB33D5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8855" cy="1784350"/>
                    </a:xfrm>
                    <a:prstGeom prst="rect">
                      <a:avLst/>
                    </a:prstGeom>
                  </pic:spPr>
                </pic:pic>
              </a:graphicData>
            </a:graphic>
            <wp14:sizeRelH relativeFrom="page">
              <wp14:pctWidth>0</wp14:pctWidth>
            </wp14:sizeRelH>
            <wp14:sizeRelV relativeFrom="page">
              <wp14:pctHeight>0</wp14:pctHeight>
            </wp14:sizeRelV>
          </wp:anchor>
        </w:drawing>
      </w:r>
    </w:p>
    <w:p w14:paraId="1A39717D" w14:textId="0003B415" w:rsidR="00F824C5" w:rsidRDefault="007F0F22">
      <w:r w:rsidRPr="00C4302C">
        <w:rPr>
          <w:noProof/>
        </w:rPr>
        <w:drawing>
          <wp:anchor distT="0" distB="0" distL="114300" distR="114300" simplePos="0" relativeHeight="251660288" behindDoc="0" locked="0" layoutInCell="1" allowOverlap="1" wp14:anchorId="6A8DC282" wp14:editId="13FF629D">
            <wp:simplePos x="0" y="0"/>
            <wp:positionH relativeFrom="column">
              <wp:posOffset>-274955</wp:posOffset>
            </wp:positionH>
            <wp:positionV relativeFrom="paragraph">
              <wp:posOffset>194604</wp:posOffset>
            </wp:positionV>
            <wp:extent cx="2305050" cy="1728470"/>
            <wp:effectExtent l="0" t="0" r="0" b="5080"/>
            <wp:wrapSquare wrapText="bothSides"/>
            <wp:docPr id="11" name="Picture 10" descr="A picture containing indoor, person, people&#10;&#10;Description automatically generated">
              <a:extLst xmlns:a="http://schemas.openxmlformats.org/drawingml/2006/main">
                <a:ext uri="{FF2B5EF4-FFF2-40B4-BE49-F238E27FC236}">
                  <a16:creationId xmlns:a16="http://schemas.microsoft.com/office/drawing/2014/main" id="{1FFA51ED-9EDF-A760-78EF-7D71C382BB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indoor, person, people&#10;&#10;Description automatically generated">
                      <a:extLst>
                        <a:ext uri="{FF2B5EF4-FFF2-40B4-BE49-F238E27FC236}">
                          <a16:creationId xmlns:a16="http://schemas.microsoft.com/office/drawing/2014/main" id="{1FFA51ED-9EDF-A760-78EF-7D71C382BB79}"/>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5050" cy="1728470"/>
                    </a:xfrm>
                    <a:prstGeom prst="rect">
                      <a:avLst/>
                    </a:prstGeom>
                  </pic:spPr>
                </pic:pic>
              </a:graphicData>
            </a:graphic>
            <wp14:sizeRelH relativeFrom="page">
              <wp14:pctWidth>0</wp14:pctWidth>
            </wp14:sizeRelH>
            <wp14:sizeRelV relativeFrom="page">
              <wp14:pctHeight>0</wp14:pctHeight>
            </wp14:sizeRelV>
          </wp:anchor>
        </w:drawing>
      </w:r>
      <w:r w:rsidRPr="00C4302C">
        <w:rPr>
          <w:noProof/>
        </w:rPr>
        <w:drawing>
          <wp:anchor distT="0" distB="0" distL="114300" distR="114300" simplePos="0" relativeHeight="251659264" behindDoc="0" locked="0" layoutInCell="1" allowOverlap="1" wp14:anchorId="6458252C" wp14:editId="5DCBE1DF">
            <wp:simplePos x="0" y="0"/>
            <wp:positionH relativeFrom="margin">
              <wp:align>center</wp:align>
            </wp:positionH>
            <wp:positionV relativeFrom="paragraph">
              <wp:posOffset>137160</wp:posOffset>
            </wp:positionV>
            <wp:extent cx="1437640" cy="1800225"/>
            <wp:effectExtent l="0" t="0" r="0" b="9525"/>
            <wp:wrapSquare wrapText="bothSides"/>
            <wp:docPr id="7" name="Picture 6" descr="Text&#10;&#10;Description automatically generated with medium confidence">
              <a:extLst xmlns:a="http://schemas.openxmlformats.org/drawingml/2006/main">
                <a:ext uri="{FF2B5EF4-FFF2-40B4-BE49-F238E27FC236}">
                  <a16:creationId xmlns:a16="http://schemas.microsoft.com/office/drawing/2014/main" id="{05294C0C-FEDF-0041-D700-BD04CC4ADE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medium confidence">
                      <a:extLst>
                        <a:ext uri="{FF2B5EF4-FFF2-40B4-BE49-F238E27FC236}">
                          <a16:creationId xmlns:a16="http://schemas.microsoft.com/office/drawing/2014/main" id="{05294C0C-FEDF-0041-D700-BD04CC4ADEB4}"/>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7640" cy="1800225"/>
                    </a:xfrm>
                    <a:prstGeom prst="rect">
                      <a:avLst/>
                    </a:prstGeom>
                  </pic:spPr>
                </pic:pic>
              </a:graphicData>
            </a:graphic>
            <wp14:sizeRelH relativeFrom="page">
              <wp14:pctWidth>0</wp14:pctWidth>
            </wp14:sizeRelH>
            <wp14:sizeRelV relativeFrom="page">
              <wp14:pctHeight>0</wp14:pctHeight>
            </wp14:sizeRelV>
          </wp:anchor>
        </w:drawing>
      </w:r>
    </w:p>
    <w:p w14:paraId="3706A0BE" w14:textId="18953876" w:rsidR="00005F66" w:rsidRDefault="00677370" w:rsidP="001D2B0C">
      <w:pPr>
        <w:ind w:right="-720"/>
        <w:jc w:val="center"/>
      </w:pPr>
      <w:r w:rsidRPr="00C4302C">
        <w:rPr>
          <w:noProof/>
        </w:rPr>
        <w:drawing>
          <wp:anchor distT="0" distB="0" distL="114300" distR="114300" simplePos="0" relativeHeight="251662336" behindDoc="0" locked="0" layoutInCell="1" allowOverlap="1" wp14:anchorId="37FE6961" wp14:editId="78173619">
            <wp:simplePos x="0" y="0"/>
            <wp:positionH relativeFrom="margin">
              <wp:posOffset>1301371</wp:posOffset>
            </wp:positionH>
            <wp:positionV relativeFrom="paragraph">
              <wp:posOffset>1812583</wp:posOffset>
            </wp:positionV>
            <wp:extent cx="3695700" cy="2003200"/>
            <wp:effectExtent l="0" t="0" r="0" b="0"/>
            <wp:wrapSquare wrapText="bothSides"/>
            <wp:docPr id="15" name="Picture 14" descr="A group of people in a room&#10;&#10;Description automatically generated with medium confidence">
              <a:extLst xmlns:a="http://schemas.openxmlformats.org/drawingml/2006/main">
                <a:ext uri="{FF2B5EF4-FFF2-40B4-BE49-F238E27FC236}">
                  <a16:creationId xmlns:a16="http://schemas.microsoft.com/office/drawing/2014/main" id="{EE58F934-378F-1901-E3BA-9C3BEC6AE0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group of people in a room&#10;&#10;Description automatically generated with medium confidence">
                      <a:extLst>
                        <a:ext uri="{FF2B5EF4-FFF2-40B4-BE49-F238E27FC236}">
                          <a16:creationId xmlns:a16="http://schemas.microsoft.com/office/drawing/2014/main" id="{EE58F934-378F-1901-E3BA-9C3BEC6AE049}"/>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9358" t="14539" b="11765"/>
                    <a:stretch/>
                  </pic:blipFill>
                  <pic:spPr bwMode="auto">
                    <a:xfrm>
                      <a:off x="0" y="0"/>
                      <a:ext cx="3695700" cy="200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40C252" w14:textId="188DF24D" w:rsidR="00005F66" w:rsidRDefault="00005F66"/>
    <w:p w14:paraId="3D201D7E" w14:textId="0E3CB7B1" w:rsidR="00005F66" w:rsidRDefault="00005F66" w:rsidP="00C4302C">
      <w:pPr>
        <w:ind w:left="-540"/>
      </w:pPr>
    </w:p>
    <w:p w14:paraId="7EF69045" w14:textId="751081AD" w:rsidR="00005F66" w:rsidRDefault="00005F66"/>
    <w:p w14:paraId="0EAE130F" w14:textId="200CED81" w:rsidR="00005F66" w:rsidRDefault="00005F66"/>
    <w:p w14:paraId="609FBADC" w14:textId="52EC5CD0" w:rsidR="00005F66" w:rsidRDefault="00005F66"/>
    <w:p w14:paraId="5C052E2B" w14:textId="4DC90EA6" w:rsidR="00005F66" w:rsidRDefault="00005F66"/>
    <w:p w14:paraId="7A301391" w14:textId="77777777" w:rsidR="00C4302C" w:rsidRDefault="00C4302C" w:rsidP="00941792">
      <w:pPr>
        <w:spacing w:after="0" w:line="240" w:lineRule="auto"/>
        <w:ind w:left="-180"/>
        <w:rPr>
          <w:sz w:val="36"/>
          <w:szCs w:val="36"/>
        </w:rPr>
      </w:pPr>
    </w:p>
    <w:p w14:paraId="67E0C822" w14:textId="77777777" w:rsidR="00677370" w:rsidRDefault="00677370" w:rsidP="00941792">
      <w:pPr>
        <w:spacing w:after="0" w:line="240" w:lineRule="auto"/>
        <w:ind w:left="-180"/>
        <w:rPr>
          <w:sz w:val="36"/>
          <w:szCs w:val="36"/>
        </w:rPr>
      </w:pPr>
    </w:p>
    <w:p w14:paraId="042D9D48" w14:textId="3370262A" w:rsidR="00005F66" w:rsidRPr="00C4302C" w:rsidRDefault="00677370" w:rsidP="001D2B0C">
      <w:pPr>
        <w:spacing w:after="0" w:line="240" w:lineRule="auto"/>
        <w:ind w:left="-540" w:right="-810"/>
        <w:rPr>
          <w:sz w:val="36"/>
          <w:szCs w:val="36"/>
        </w:rPr>
      </w:pPr>
      <w:r>
        <w:rPr>
          <w:sz w:val="36"/>
          <w:szCs w:val="36"/>
        </w:rPr>
        <w:t xml:space="preserve">This grant from the LWML Washington-Alaska District </w:t>
      </w:r>
      <w:r w:rsidR="00005F66" w:rsidRPr="00C4302C">
        <w:rPr>
          <w:sz w:val="36"/>
          <w:szCs w:val="36"/>
        </w:rPr>
        <w:t xml:space="preserve">will </w:t>
      </w:r>
      <w:r w:rsidR="00C4302C">
        <w:rPr>
          <w:sz w:val="36"/>
          <w:szCs w:val="36"/>
        </w:rPr>
        <w:t xml:space="preserve">help </w:t>
      </w:r>
      <w:r w:rsidR="00005F66" w:rsidRPr="00C4302C">
        <w:rPr>
          <w:sz w:val="36"/>
          <w:szCs w:val="36"/>
        </w:rPr>
        <w:t>support of the Lutheran Braille Workers</w:t>
      </w:r>
      <w:r w:rsidR="001D2B0C">
        <w:rPr>
          <w:sz w:val="36"/>
          <w:szCs w:val="36"/>
        </w:rPr>
        <w:t>’</w:t>
      </w:r>
      <w:r w:rsidR="00005F66" w:rsidRPr="00C4302C">
        <w:rPr>
          <w:sz w:val="36"/>
          <w:szCs w:val="36"/>
        </w:rPr>
        <w:t xml:space="preserve"> ministry to increase production where possible, and to offset production costs of Braille, Specialized Large Print, and Audio materials at existing work centers within the United States and at the national headquarters. These monies will be used to purchase paper, cardboard, bindings, Zinc plates, maintenance kits, and other materials related to the production and distribution of Christian materials</w:t>
      </w:r>
      <w:r w:rsidR="00C4302C">
        <w:rPr>
          <w:sz w:val="36"/>
          <w:szCs w:val="36"/>
        </w:rPr>
        <w:t>.</w:t>
      </w:r>
    </w:p>
    <w:p w14:paraId="63FA5AE7" w14:textId="6175F6C4" w:rsidR="00677370" w:rsidRDefault="00677370" w:rsidP="00677370">
      <w:pPr>
        <w:ind w:left="-180"/>
        <w:jc w:val="center"/>
        <w:rPr>
          <w:rFonts w:ascii="Georgia" w:eastAsiaTheme="majorEastAsia" w:hAnsi="Georgia" w:cstheme="majorBidi"/>
          <w:color w:val="7030A0"/>
          <w:spacing w:val="-10"/>
          <w:kern w:val="28"/>
          <w:sz w:val="24"/>
          <w:szCs w:val="24"/>
        </w:rPr>
      </w:pPr>
    </w:p>
    <w:p w14:paraId="05889B64" w14:textId="77777777" w:rsidR="001D2B0C" w:rsidRDefault="001D2B0C" w:rsidP="00677370">
      <w:pPr>
        <w:ind w:left="-180"/>
        <w:jc w:val="center"/>
        <w:rPr>
          <w:rFonts w:ascii="Georgia" w:eastAsiaTheme="majorEastAsia" w:hAnsi="Georgia" w:cstheme="majorBidi"/>
          <w:color w:val="7030A0"/>
          <w:spacing w:val="-10"/>
          <w:kern w:val="28"/>
          <w:sz w:val="24"/>
          <w:szCs w:val="24"/>
        </w:rPr>
      </w:pPr>
    </w:p>
    <w:p w14:paraId="12B041D3" w14:textId="356AB192" w:rsidR="00677370" w:rsidRPr="003B2690" w:rsidRDefault="00677370" w:rsidP="00677370">
      <w:pPr>
        <w:ind w:left="-180"/>
        <w:jc w:val="center"/>
        <w:rPr>
          <w:sz w:val="28"/>
          <w:szCs w:val="28"/>
        </w:rPr>
      </w:pPr>
      <w:r w:rsidRPr="003B2690">
        <w:rPr>
          <w:rFonts w:ascii="Georgia" w:eastAsiaTheme="majorEastAsia" w:hAnsi="Georgia" w:cstheme="majorBidi"/>
          <w:color w:val="7030A0"/>
          <w:spacing w:val="-10"/>
          <w:kern w:val="28"/>
          <w:sz w:val="28"/>
          <w:szCs w:val="28"/>
        </w:rPr>
        <w:t>2022-2024 Biennium – LWML Washington-Alaska District</w:t>
      </w:r>
    </w:p>
    <w:sectPr w:rsidR="00677370" w:rsidRPr="003B2690" w:rsidSect="00677370">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66"/>
    <w:rsid w:val="00005F66"/>
    <w:rsid w:val="001458DA"/>
    <w:rsid w:val="001D2B0C"/>
    <w:rsid w:val="00265422"/>
    <w:rsid w:val="003B2690"/>
    <w:rsid w:val="00677370"/>
    <w:rsid w:val="006C3A3E"/>
    <w:rsid w:val="007F0F22"/>
    <w:rsid w:val="00941792"/>
    <w:rsid w:val="00B42312"/>
    <w:rsid w:val="00C4302C"/>
    <w:rsid w:val="00CE4303"/>
    <w:rsid w:val="00E4410E"/>
    <w:rsid w:val="00F824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29EB"/>
  <w15:chartTrackingRefBased/>
  <w15:docId w15:val="{5BD0C790-0B48-41A6-A880-AC333B5F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Berger</dc:creator>
  <cp:keywords/>
  <dc:description/>
  <cp:lastModifiedBy>Web Berger</cp:lastModifiedBy>
  <cp:revision>2</cp:revision>
  <dcterms:created xsi:type="dcterms:W3CDTF">2022-08-16T15:44:00Z</dcterms:created>
  <dcterms:modified xsi:type="dcterms:W3CDTF">2022-08-16T15:44:00Z</dcterms:modified>
</cp:coreProperties>
</file>